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B56EB5">
        <w:t xml:space="preserve">, August </w:t>
      </w:r>
      <w:r w:rsidR="0081083A">
        <w:t>1</w:t>
      </w:r>
      <w:r w:rsidR="00B32294">
        <w:t>9</w:t>
      </w:r>
      <w:r w:rsidR="00C734BC">
        <w:t>th through Fri</w:t>
      </w:r>
      <w:r w:rsidR="00B56EB5">
        <w:t xml:space="preserve">day, August </w:t>
      </w:r>
      <w:r w:rsidR="00C734BC">
        <w:t>2</w:t>
      </w:r>
      <w:r w:rsidR="00B32294">
        <w:t>3rd, 2019</w:t>
      </w:r>
    </w:p>
    <w:p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Look w:val="04A0" w:firstRow="1" w:lastRow="0" w:firstColumn="1" w:lastColumn="0" w:noHBand="0" w:noVBand="1"/>
      </w:tblPr>
      <w:tblGrid>
        <w:gridCol w:w="1519"/>
        <w:gridCol w:w="1624"/>
        <w:gridCol w:w="1753"/>
        <w:gridCol w:w="2068"/>
        <w:gridCol w:w="2068"/>
        <w:gridCol w:w="2068"/>
        <w:gridCol w:w="2068"/>
      </w:tblGrid>
      <w:tr w:rsidR="006669E5" w:rsidRPr="00A14083" w:rsidTr="00D97C41">
        <w:trPr>
          <w:jc w:val="center"/>
        </w:trPr>
        <w:tc>
          <w:tcPr>
            <w:tcW w:w="156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A14083" w:rsidRPr="00A14083" w:rsidRDefault="00B32294" w:rsidP="00A14083">
            <w:pPr>
              <w:jc w:val="center"/>
              <w:rPr>
                <w:b/>
              </w:rPr>
            </w:pPr>
            <w:r>
              <w:rPr>
                <w:b/>
              </w:rPr>
              <w:t>Pre-K/</w:t>
            </w:r>
            <w:r w:rsidR="00A14083" w:rsidRPr="00A14083">
              <w:rPr>
                <w:b/>
              </w:rPr>
              <w:t>K</w:t>
            </w:r>
            <w:r w:rsidR="004B03E1">
              <w:rPr>
                <w:b/>
              </w:rPr>
              <w:t>K</w:t>
            </w:r>
            <w:bookmarkStart w:id="0" w:name="_GoBack"/>
            <w:bookmarkEnd w:id="0"/>
          </w:p>
        </w:tc>
        <w:tc>
          <w:tcPr>
            <w:tcW w:w="17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t>Objective</w:t>
            </w:r>
          </w:p>
        </w:tc>
        <w:tc>
          <w:tcPr>
            <w:tcW w:w="1562" w:type="dxa"/>
          </w:tcPr>
          <w:p w:rsidR="00D97C41" w:rsidRDefault="00D97C41" w:rsidP="00D97C41">
            <w:r>
              <w:t>Students will get acquainted with librarian and review library events for the year.</w:t>
            </w:r>
          </w:p>
        </w:tc>
        <w:tc>
          <w:tcPr>
            <w:tcW w:w="1769" w:type="dxa"/>
          </w:tcPr>
          <w:p w:rsidR="00D97C41" w:rsidRDefault="00D97C41" w:rsidP="00D97C41">
            <w:r>
              <w:t>Students will review book care rules.</w:t>
            </w:r>
          </w:p>
        </w:tc>
        <w:tc>
          <w:tcPr>
            <w:tcW w:w="2068" w:type="dxa"/>
          </w:tcPr>
          <w:p w:rsidR="00D97C41" w:rsidRDefault="00D97C41" w:rsidP="00D97C41">
            <w:r>
              <w:t>Students will review/model library rules.</w:t>
            </w:r>
          </w:p>
        </w:tc>
        <w:tc>
          <w:tcPr>
            <w:tcW w:w="2068" w:type="dxa"/>
          </w:tcPr>
          <w:p w:rsidR="00D97C41" w:rsidRDefault="00D97C41" w:rsidP="00D97C41">
            <w:r>
              <w:t>Students will review/model library rules.</w:t>
            </w:r>
          </w:p>
        </w:tc>
        <w:tc>
          <w:tcPr>
            <w:tcW w:w="2068" w:type="dxa"/>
          </w:tcPr>
          <w:p w:rsidR="00D97C41" w:rsidRDefault="00D97C41" w:rsidP="00D97C41">
            <w:r>
              <w:t>Students will review/model library rules.</w:t>
            </w:r>
          </w:p>
        </w:tc>
        <w:tc>
          <w:tcPr>
            <w:tcW w:w="2068" w:type="dxa"/>
          </w:tcPr>
          <w:p w:rsidR="00D97C41" w:rsidRDefault="00D97C41" w:rsidP="00D97C41">
            <w:r>
              <w:t>Students will review/model library rules.</w:t>
            </w:r>
          </w:p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t>“I Can” Statement</w:t>
            </w:r>
          </w:p>
        </w:tc>
        <w:tc>
          <w:tcPr>
            <w:tcW w:w="1562" w:type="dxa"/>
          </w:tcPr>
          <w:p w:rsidR="00D97C41" w:rsidRDefault="00D97C41" w:rsidP="00D97C41">
            <w:r>
              <w:t>I can name the librarian and describe what library events are planned for this year.</w:t>
            </w:r>
          </w:p>
        </w:tc>
        <w:tc>
          <w:tcPr>
            <w:tcW w:w="1769" w:type="dxa"/>
          </w:tcPr>
          <w:p w:rsidR="00D97C41" w:rsidRDefault="00D97C41" w:rsidP="00D97C41">
            <w:r>
              <w:t xml:space="preserve">I can take </w:t>
            </w:r>
            <w:r w:rsidR="00797151">
              <w:t xml:space="preserve">good </w:t>
            </w:r>
            <w:r>
              <w:t>care of my library books.</w:t>
            </w:r>
          </w:p>
        </w:tc>
        <w:tc>
          <w:tcPr>
            <w:tcW w:w="2068" w:type="dxa"/>
          </w:tcPr>
          <w:p w:rsidR="00D97C41" w:rsidRDefault="00D97C41" w:rsidP="00D97C41">
            <w:r>
              <w:t>I can follow library rules.</w:t>
            </w:r>
          </w:p>
        </w:tc>
        <w:tc>
          <w:tcPr>
            <w:tcW w:w="2068" w:type="dxa"/>
          </w:tcPr>
          <w:p w:rsidR="00D97C41" w:rsidRDefault="00D97C41" w:rsidP="00D97C41">
            <w:r>
              <w:t>I can follow library rules.</w:t>
            </w:r>
          </w:p>
        </w:tc>
        <w:tc>
          <w:tcPr>
            <w:tcW w:w="2068" w:type="dxa"/>
          </w:tcPr>
          <w:p w:rsidR="00D97C41" w:rsidRDefault="00D97C41" w:rsidP="00D97C41">
            <w:r>
              <w:t>I can follow library rules.</w:t>
            </w:r>
          </w:p>
        </w:tc>
        <w:tc>
          <w:tcPr>
            <w:tcW w:w="2068" w:type="dxa"/>
          </w:tcPr>
          <w:p w:rsidR="00D97C41" w:rsidRDefault="00D97C41" w:rsidP="00D97C41">
            <w:r>
              <w:t>I can follow library rules.</w:t>
            </w:r>
          </w:p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t>Common Score Standard</w:t>
            </w:r>
          </w:p>
        </w:tc>
        <w:tc>
          <w:tcPr>
            <w:tcW w:w="1562" w:type="dxa"/>
          </w:tcPr>
          <w:p w:rsidR="00D97C41" w:rsidRDefault="00D97C41" w:rsidP="00D97C41">
            <w:r>
              <w:rPr>
                <w:noProof/>
              </w:rPr>
              <w:t>CC.K.L.4 Vocabulary Acquisition and Use: Determine or clarify the meaning of unknown and multiple-meaning words and phrases based on kindergarten reading and content.</w:t>
            </w:r>
          </w:p>
        </w:tc>
        <w:tc>
          <w:tcPr>
            <w:tcW w:w="1769" w:type="dxa"/>
          </w:tcPr>
          <w:p w:rsidR="00D97C41" w:rsidRDefault="00D97C41" w:rsidP="00D97C41">
            <w:r>
              <w:rPr>
                <w:noProof/>
              </w:rPr>
              <w:t>CC.1.SL.1 Comprehension and Collaboration: Participate in collaborative conversations with diverse partners about grade 1 topics and texts with peers and adults in small and larger groups.</w:t>
            </w:r>
          </w:p>
        </w:tc>
        <w:tc>
          <w:tcPr>
            <w:tcW w:w="2068" w:type="dxa"/>
          </w:tcPr>
          <w:p w:rsidR="00D97C41" w:rsidRDefault="00D97C41" w:rsidP="00D97C41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2068" w:type="dxa"/>
          </w:tcPr>
          <w:p w:rsidR="00D97C41" w:rsidRDefault="00D97C41" w:rsidP="00D97C41">
            <w:r>
              <w:t>CC.SL.3.2</w:t>
            </w:r>
          </w:p>
          <w:p w:rsidR="00D97C41" w:rsidRDefault="00D97C41" w:rsidP="00D97C41">
            <w:r>
              <w:t>Comprehension and Collaboration: 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2068" w:type="dxa"/>
          </w:tcPr>
          <w:p w:rsidR="00D97C41" w:rsidRDefault="00D97C41" w:rsidP="00D97C41">
            <w:r>
              <w:t>CC.4.SL.1.b</w:t>
            </w:r>
          </w:p>
          <w:p w:rsidR="00D97C41" w:rsidRDefault="00D97C41" w:rsidP="00D97C41">
            <w:r>
              <w:t>Comprehension and Collaboration: Follow agreed-upon rules for discussions and carry out assigned roles.</w:t>
            </w:r>
          </w:p>
        </w:tc>
        <w:tc>
          <w:tcPr>
            <w:tcW w:w="2068" w:type="dxa"/>
          </w:tcPr>
          <w:p w:rsidR="00D97C41" w:rsidRDefault="00D97C41" w:rsidP="00D97C41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D97C41" w:rsidRDefault="00D97C41" w:rsidP="00D97C41"/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t>AASL Standard</w:t>
            </w:r>
          </w:p>
        </w:tc>
        <w:tc>
          <w:tcPr>
            <w:tcW w:w="1562" w:type="dxa"/>
          </w:tcPr>
          <w:p w:rsidR="00D97C41" w:rsidRDefault="00D97C41" w:rsidP="00D97C41">
            <w:r>
              <w:rPr>
                <w:noProof/>
              </w:rPr>
              <w:t xml:space="preserve">1.1.2 Use prior and </w:t>
            </w:r>
            <w:r>
              <w:rPr>
                <w:noProof/>
              </w:rPr>
              <w:lastRenderedPageBreak/>
              <w:t>background knowledge as context for new learning.</w:t>
            </w:r>
          </w:p>
        </w:tc>
        <w:tc>
          <w:tcPr>
            <w:tcW w:w="1769" w:type="dxa"/>
          </w:tcPr>
          <w:p w:rsidR="00D97C41" w:rsidRDefault="00D97C41" w:rsidP="00D97C41">
            <w:r>
              <w:rPr>
                <w:noProof/>
              </w:rPr>
              <w:lastRenderedPageBreak/>
              <w:t xml:space="preserve">3.2.2 Show social responsibility by </w:t>
            </w:r>
            <w:r>
              <w:rPr>
                <w:noProof/>
              </w:rPr>
              <w:lastRenderedPageBreak/>
              <w:t>participating actively with others in learning situations and by contributing questions and ideas during group discussions.</w:t>
            </w:r>
          </w:p>
        </w:tc>
        <w:tc>
          <w:tcPr>
            <w:tcW w:w="2068" w:type="dxa"/>
          </w:tcPr>
          <w:p w:rsidR="00D97C41" w:rsidRDefault="00D97C41" w:rsidP="00D97C41">
            <w:r>
              <w:rPr>
                <w:noProof/>
              </w:rPr>
              <w:lastRenderedPageBreak/>
              <w:t xml:space="preserve">3.2.2 Show social responsibility by </w:t>
            </w:r>
            <w:r>
              <w:rPr>
                <w:noProof/>
              </w:rPr>
              <w:lastRenderedPageBreak/>
              <w:t>participating actively with others in learning situations and by contributing questions and ideas during group discussions.</w:t>
            </w:r>
          </w:p>
        </w:tc>
        <w:tc>
          <w:tcPr>
            <w:tcW w:w="2068" w:type="dxa"/>
          </w:tcPr>
          <w:p w:rsidR="00D97C41" w:rsidRDefault="00D97C41" w:rsidP="00D97C41">
            <w:r>
              <w:rPr>
                <w:noProof/>
              </w:rPr>
              <w:lastRenderedPageBreak/>
              <w:t xml:space="preserve">3.2.2 Show social responsibility by </w:t>
            </w:r>
            <w:r>
              <w:rPr>
                <w:noProof/>
              </w:rPr>
              <w:lastRenderedPageBreak/>
              <w:t>participating actively with others in learning situations and by contributing questions and ideas during group discussions.</w:t>
            </w:r>
          </w:p>
        </w:tc>
        <w:tc>
          <w:tcPr>
            <w:tcW w:w="2068" w:type="dxa"/>
          </w:tcPr>
          <w:p w:rsidR="00D97C41" w:rsidRDefault="00D97C41" w:rsidP="00D97C41">
            <w:r>
              <w:rPr>
                <w:noProof/>
              </w:rPr>
              <w:lastRenderedPageBreak/>
              <w:t xml:space="preserve">3.2.2 Show social responsibility by </w:t>
            </w:r>
            <w:r>
              <w:rPr>
                <w:noProof/>
              </w:rPr>
              <w:lastRenderedPageBreak/>
              <w:t>participating actively with others in learning situations and by contributing questions and ideas during group discussions.</w:t>
            </w:r>
          </w:p>
        </w:tc>
        <w:tc>
          <w:tcPr>
            <w:tcW w:w="2068" w:type="dxa"/>
          </w:tcPr>
          <w:p w:rsidR="00D97C41" w:rsidRDefault="00D97C41" w:rsidP="00D97C41">
            <w:r>
              <w:rPr>
                <w:noProof/>
              </w:rPr>
              <w:lastRenderedPageBreak/>
              <w:t xml:space="preserve">3.2.2 Show social responsibility by </w:t>
            </w:r>
            <w:r>
              <w:rPr>
                <w:noProof/>
              </w:rPr>
              <w:lastRenderedPageBreak/>
              <w:t>participating actively with others in learning situations and by contributing questions and ideas during group discussions.</w:t>
            </w:r>
          </w:p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lastRenderedPageBreak/>
              <w:t>Question of the Week</w:t>
            </w:r>
          </w:p>
        </w:tc>
        <w:tc>
          <w:tcPr>
            <w:tcW w:w="1562" w:type="dxa"/>
          </w:tcPr>
          <w:p w:rsidR="00D97C41" w:rsidRDefault="00D97C41" w:rsidP="00D97C41">
            <w:r>
              <w:t>Who is the librarian? What is a library? What do we do in the library?</w:t>
            </w:r>
          </w:p>
        </w:tc>
        <w:tc>
          <w:tcPr>
            <w:tcW w:w="1769" w:type="dxa"/>
          </w:tcPr>
          <w:p w:rsidR="00D97C41" w:rsidRDefault="001D7229" w:rsidP="00CD4C0E">
            <w:r>
              <w:t xml:space="preserve">How do I take care of my library books? </w:t>
            </w:r>
          </w:p>
        </w:tc>
        <w:tc>
          <w:tcPr>
            <w:tcW w:w="2068" w:type="dxa"/>
          </w:tcPr>
          <w:p w:rsidR="00D97C41" w:rsidRDefault="00D97C41" w:rsidP="00D97C41">
            <w:r>
              <w:t>How do I behave when in the library?</w:t>
            </w:r>
          </w:p>
        </w:tc>
        <w:tc>
          <w:tcPr>
            <w:tcW w:w="2068" w:type="dxa"/>
          </w:tcPr>
          <w:p w:rsidR="00D97C41" w:rsidRDefault="00CD4C0E" w:rsidP="00CD4C0E">
            <w:r>
              <w:t>H</w:t>
            </w:r>
            <w:r>
              <w:t>ow should</w:t>
            </w:r>
            <w:r>
              <w:t xml:space="preserve"> I behave when in the library?</w:t>
            </w:r>
          </w:p>
        </w:tc>
        <w:tc>
          <w:tcPr>
            <w:tcW w:w="2068" w:type="dxa"/>
          </w:tcPr>
          <w:p w:rsidR="00D97C41" w:rsidRDefault="00D97C41" w:rsidP="00D97C41">
            <w:r>
              <w:t>H</w:t>
            </w:r>
            <w:r w:rsidR="00CD4C0E">
              <w:t>ow should</w:t>
            </w:r>
            <w:r>
              <w:t xml:space="preserve"> I govern myself when in the library?</w:t>
            </w:r>
          </w:p>
        </w:tc>
        <w:tc>
          <w:tcPr>
            <w:tcW w:w="2068" w:type="dxa"/>
          </w:tcPr>
          <w:p w:rsidR="00D97C41" w:rsidRDefault="00CD4C0E" w:rsidP="00D97C41">
            <w:r>
              <w:t>How should</w:t>
            </w:r>
            <w:r w:rsidR="00D97C41">
              <w:t xml:space="preserve"> I govern myself when in the library?</w:t>
            </w:r>
          </w:p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t>Motivation</w:t>
            </w:r>
          </w:p>
        </w:tc>
        <w:tc>
          <w:tcPr>
            <w:tcW w:w="1562" w:type="dxa"/>
          </w:tcPr>
          <w:p w:rsidR="00D97C41" w:rsidRDefault="00D97C41" w:rsidP="00D97C41">
            <w:r>
              <w:t>“I am learning how to read!”</w:t>
            </w:r>
          </w:p>
        </w:tc>
        <w:tc>
          <w:tcPr>
            <w:tcW w:w="1769" w:type="dxa"/>
          </w:tcPr>
          <w:p w:rsidR="00D97C41" w:rsidRDefault="00CD4C0E" w:rsidP="00D97C41">
            <w:r>
              <w:t>“Books are our friends. Books help us learn how to read! We must take care of our books!”</w:t>
            </w:r>
          </w:p>
        </w:tc>
        <w:tc>
          <w:tcPr>
            <w:tcW w:w="2068" w:type="dxa"/>
          </w:tcPr>
          <w:p w:rsidR="00D97C41" w:rsidRDefault="00D97C41" w:rsidP="00D97C41">
            <w:r>
              <w:t>In order to participate in library events, students must follow library rules and procedures.</w:t>
            </w:r>
          </w:p>
        </w:tc>
        <w:tc>
          <w:tcPr>
            <w:tcW w:w="2068" w:type="dxa"/>
          </w:tcPr>
          <w:p w:rsidR="00D97C41" w:rsidRDefault="00D97C41" w:rsidP="00D97C41">
            <w:r>
              <w:t>In order to participate in library events, students must follow library rules and procedures.</w:t>
            </w:r>
          </w:p>
        </w:tc>
        <w:tc>
          <w:tcPr>
            <w:tcW w:w="2068" w:type="dxa"/>
          </w:tcPr>
          <w:p w:rsidR="00D97C41" w:rsidRDefault="00D97C41" w:rsidP="00D97C41">
            <w:r>
              <w:t>In order to participate in library events, students must follow library rules and procedures.</w:t>
            </w:r>
          </w:p>
        </w:tc>
        <w:tc>
          <w:tcPr>
            <w:tcW w:w="2068" w:type="dxa"/>
          </w:tcPr>
          <w:p w:rsidR="00D97C41" w:rsidRDefault="00D97C41" w:rsidP="00D97C41">
            <w:r>
              <w:t>In order to participate in library events, students must follow library rules and procedures.</w:t>
            </w:r>
          </w:p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t>Procedures</w:t>
            </w:r>
          </w:p>
        </w:tc>
        <w:tc>
          <w:tcPr>
            <w:tcW w:w="1562" w:type="dxa"/>
          </w:tcPr>
          <w:p w:rsidR="00D97C41" w:rsidRDefault="00D97C41" w:rsidP="00D97C41">
            <w:pPr>
              <w:pStyle w:val="ListParagraph"/>
              <w:numPr>
                <w:ilvl w:val="0"/>
                <w:numId w:val="7"/>
              </w:numPr>
            </w:pPr>
            <w:r>
              <w:t>Students will sit on the carpet.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7"/>
              </w:numPr>
            </w:pPr>
            <w:r>
              <w:t>Librarian will introduce herself.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7"/>
              </w:numPr>
            </w:pPr>
            <w:r>
              <w:t>Students will transition to their tables.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lastRenderedPageBreak/>
              <w:t xml:space="preserve">Students will complete a Getting to Know Me bookmark, titled the Shapes of Me (librarian and students review shapes; when instructed, students will draw/color their favorite food in the circle, color the triangle their favorite color, draw/color their favorite toy/game in the rectangle, and </w:t>
            </w:r>
            <w:r>
              <w:rPr>
                <w:noProof/>
              </w:rPr>
              <w:lastRenderedPageBreak/>
              <w:t>draw/color a family member in the square)</w:t>
            </w:r>
            <w:r>
              <w:t>. Students will present their bookmarks.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7"/>
              </w:numPr>
            </w:pPr>
            <w:r>
              <w:t>Librarian will show pictures from previous year events on the library website.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7"/>
              </w:numPr>
            </w:pPr>
            <w:r>
              <w:t>Closure: Students will share one library event they are looking forward to this year.</w:t>
            </w:r>
          </w:p>
        </w:tc>
        <w:tc>
          <w:tcPr>
            <w:tcW w:w="1769" w:type="dxa"/>
          </w:tcPr>
          <w:p w:rsidR="00D97C41" w:rsidRDefault="00CD4C0E" w:rsidP="00CD4C0E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Librarian will display a book that has not been cared for; librarian and students discuss the problems with the book.</w:t>
            </w:r>
          </w:p>
          <w:p w:rsidR="00CD4C0E" w:rsidRDefault="00CD4C0E" w:rsidP="00CD4C0E">
            <w:pPr>
              <w:pStyle w:val="ListParagraph"/>
              <w:numPr>
                <w:ilvl w:val="0"/>
                <w:numId w:val="22"/>
              </w:numPr>
            </w:pPr>
            <w:r>
              <w:t xml:space="preserve">Librarian says aloud </w:t>
            </w:r>
            <w:r>
              <w:lastRenderedPageBreak/>
              <w:t>the book care rules and the students repeat.</w:t>
            </w:r>
          </w:p>
          <w:p w:rsidR="00CD4C0E" w:rsidRDefault="00CD4C0E" w:rsidP="00CD4C0E">
            <w:pPr>
              <w:pStyle w:val="ListParagraph"/>
              <w:numPr>
                <w:ilvl w:val="0"/>
                <w:numId w:val="22"/>
              </w:numPr>
            </w:pPr>
            <w:r>
              <w:t>Students create a book care mini-book using the rules.</w:t>
            </w:r>
          </w:p>
          <w:p w:rsidR="00CD4C0E" w:rsidRDefault="00CD4C0E" w:rsidP="00CD4C0E">
            <w:pPr>
              <w:pStyle w:val="ListParagraph"/>
              <w:numPr>
                <w:ilvl w:val="0"/>
                <w:numId w:val="22"/>
              </w:numPr>
            </w:pPr>
            <w:r>
              <w:t>Closure: Students share one promise/rule in taking care of library books.</w:t>
            </w:r>
          </w:p>
        </w:tc>
        <w:tc>
          <w:tcPr>
            <w:tcW w:w="2068" w:type="dxa"/>
          </w:tcPr>
          <w:p w:rsidR="00D97C41" w:rsidRDefault="00D97C41" w:rsidP="00D97C41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Librarian will issue the follow to each student: a library folder, notebook paper, an Assignment and Weekly Conduct Sheet, and a Game/Challenge Score Sheet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guides students in </w:t>
            </w:r>
            <w:r>
              <w:lastRenderedPageBreak/>
              <w:t>organizing library folders; organizing folders include: completing folder label with student name, teacher name, grade section, table number, seat identification, and group assignment; recording Guess the Logo and Name 5 points from the previous week onto the Score Sheet; adding the ABCs of Me activity and current date on the assignment and conduct sheet; and setting up a sheet of notebook paper for notes on library rules.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Students will write their </w:t>
            </w:r>
            <w:r>
              <w:lastRenderedPageBreak/>
              <w:t>name, grade section, and table number/seat identification onto a craft stick; librarian collects craft sticks for random selection.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2"/>
              </w:numPr>
            </w:pPr>
            <w:r>
              <w:t>Students Turn and Talk for 30 seconds about why it is important to follow rules; librarian randomly pulls names for Share Aloud. Librarian and students discuss the importance of rules.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2"/>
              </w:numPr>
            </w:pPr>
            <w:r>
              <w:t>Librarian adds that participation in library events is dependent upon behavior in the library.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reviews </w:t>
            </w:r>
            <w:r w:rsidRPr="000B71F4">
              <w:rPr>
                <w:i/>
              </w:rPr>
              <w:t xml:space="preserve">Library </w:t>
            </w:r>
            <w:r w:rsidRPr="000B71F4">
              <w:rPr>
                <w:i/>
              </w:rPr>
              <w:lastRenderedPageBreak/>
              <w:t>Rules and Procedures</w:t>
            </w:r>
            <w:r>
              <w:t xml:space="preserve"> PPT.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2"/>
              </w:numPr>
            </w:pPr>
            <w:r>
              <w:t>Students take guided notes on Rules and Procedures.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2"/>
              </w:numPr>
            </w:pPr>
            <w:r>
              <w:t xml:space="preserve">Closure: </w:t>
            </w:r>
          </w:p>
        </w:tc>
        <w:tc>
          <w:tcPr>
            <w:tcW w:w="2068" w:type="dxa"/>
          </w:tcPr>
          <w:p w:rsidR="00D97C41" w:rsidRDefault="00D97C41" w:rsidP="00D97C41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Librarian will issue the follow to each student: a library folder, notebook paper, an Assignment and Weekly Conduct Sheet, and a Game/Challenge Score Sheet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9"/>
              </w:numPr>
            </w:pPr>
            <w:r>
              <w:t xml:space="preserve">Librarian guides students in </w:t>
            </w:r>
            <w:r>
              <w:lastRenderedPageBreak/>
              <w:t>organizing library folders; organizing folders include: completing folder label with student name, teacher name, grade section, table number, seat identification, and group assignment; recording Guess the Logo and Name 5 points from the previous week onto the Score Sheet; adding the ABCs of Me activity and current date on the assignment and conduct sheet; and setting up a sheet of notebook paper for notes on library rules.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9"/>
              </w:numPr>
            </w:pPr>
            <w:r>
              <w:t xml:space="preserve">Students will write their </w:t>
            </w:r>
            <w:r>
              <w:lastRenderedPageBreak/>
              <w:t>name, grade section, and table number/seat identification onto a craft stick; librarian collects craft sticks for random selection.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9"/>
              </w:numPr>
            </w:pPr>
            <w:r>
              <w:t>Students Turn and Talk for 30 seconds about why it is important to follow rules; librarian randomly pulls names for Share Aloud. Librarian and students discuss the importance of rules.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9"/>
              </w:numPr>
            </w:pPr>
            <w:r>
              <w:t>Librarian adds that participation in library events is dependent upon behavior in the library.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9"/>
              </w:numPr>
            </w:pPr>
            <w:r>
              <w:t xml:space="preserve">Librarian reviews </w:t>
            </w:r>
            <w:r w:rsidRPr="000B71F4">
              <w:rPr>
                <w:i/>
              </w:rPr>
              <w:t xml:space="preserve">Library </w:t>
            </w:r>
            <w:r w:rsidRPr="000B71F4">
              <w:rPr>
                <w:i/>
              </w:rPr>
              <w:lastRenderedPageBreak/>
              <w:t>Rules and Procedures</w:t>
            </w:r>
            <w:r>
              <w:t xml:space="preserve"> PPT.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9"/>
              </w:numPr>
            </w:pPr>
            <w:r>
              <w:t>Students take guided notes on Rules and Procedures.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19"/>
              </w:numPr>
            </w:pPr>
            <w:r>
              <w:t xml:space="preserve">Closure: </w:t>
            </w:r>
          </w:p>
        </w:tc>
        <w:tc>
          <w:tcPr>
            <w:tcW w:w="2068" w:type="dxa"/>
          </w:tcPr>
          <w:p w:rsidR="00D97C41" w:rsidRDefault="00D97C41" w:rsidP="00D97C41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Librarian will issue the follow to each student: a library folder, notebook paper, an Assignment and Weekly Conduct Sheet, and a Game/Challenge Score Sheet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0"/>
              </w:numPr>
            </w:pPr>
            <w:r>
              <w:t xml:space="preserve">Librarian guides students in </w:t>
            </w:r>
            <w:r>
              <w:lastRenderedPageBreak/>
              <w:t>organizing library folders; organizing folders include: completing folder label with student name, teacher name, grade section, table number, seat identification, and group assignment; recording Guess the Logo and Name 5 points from the previous week onto the Score Sheet; adding the ABCs of Me activity and current date on the assignment and conduct sheet; and setting up a sheet of notebook paper for notes on library rules.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0"/>
              </w:numPr>
            </w:pPr>
            <w:r>
              <w:t xml:space="preserve">Students will write their </w:t>
            </w:r>
            <w:r>
              <w:lastRenderedPageBreak/>
              <w:t>name, grade section, and table number/seat identification onto a craft stick; librarian collects craft sticks for random selection.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0"/>
              </w:numPr>
            </w:pPr>
            <w:r>
              <w:t>Students Turn and Talk for 30 seconds about why it is important to follow rules; librarian randomly pulls names for Share Aloud. Librarian and students discuss the importance of rules.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0"/>
              </w:numPr>
            </w:pPr>
            <w:r>
              <w:t>Librarian adds that participation in library events is dependent upon behavior in the library.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0"/>
              </w:numPr>
            </w:pPr>
            <w:r>
              <w:t xml:space="preserve">Librarian reviews </w:t>
            </w:r>
            <w:r w:rsidRPr="000B71F4">
              <w:rPr>
                <w:i/>
              </w:rPr>
              <w:t xml:space="preserve">Library </w:t>
            </w:r>
            <w:r w:rsidRPr="000B71F4">
              <w:rPr>
                <w:i/>
              </w:rPr>
              <w:lastRenderedPageBreak/>
              <w:t>Rules and Procedures</w:t>
            </w:r>
            <w:r>
              <w:t xml:space="preserve"> PPT.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0"/>
              </w:numPr>
            </w:pPr>
            <w:r>
              <w:t>Students take guided notes on Rules and Procedures.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0"/>
              </w:numPr>
            </w:pPr>
            <w:r>
              <w:t xml:space="preserve">Closure: </w:t>
            </w:r>
          </w:p>
        </w:tc>
        <w:tc>
          <w:tcPr>
            <w:tcW w:w="2068" w:type="dxa"/>
          </w:tcPr>
          <w:p w:rsidR="00D97C41" w:rsidRDefault="00D97C41" w:rsidP="00D97C41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Librarian will issue the follow to each student: a library folder, notebook paper, an Assignment and Weekly Conduct Sheet, and a Game/Challenge Score Sheet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1"/>
              </w:numPr>
            </w:pPr>
            <w:r>
              <w:t xml:space="preserve">Librarian guides students in </w:t>
            </w:r>
            <w:r>
              <w:lastRenderedPageBreak/>
              <w:t>organizing library folders; organizing folders include: completing folder label with student name, teacher name, grade section, table number, seat identification, and group assignment; recording Guess the Logo and Name 5 points from the previous week onto the Score Sheet; adding the ABCs of Me activity and current date on the assignment and conduct sheet; and setting up a sheet of notebook paper for notes on library rules.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1"/>
              </w:numPr>
            </w:pPr>
            <w:r>
              <w:t xml:space="preserve">Students will write their </w:t>
            </w:r>
            <w:r>
              <w:lastRenderedPageBreak/>
              <w:t>name, grade section, and table number/seat identification onto a craft stick; librarian collects craft sticks for random selection.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1"/>
              </w:numPr>
            </w:pPr>
            <w:r>
              <w:t>Students Turn and Talk for 30 seconds about why it is important to follow rules; librarian randomly pulls names for Share Aloud. Librarian and students discuss the importance of rules.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1"/>
              </w:numPr>
            </w:pPr>
            <w:r>
              <w:t>Librarian adds that participation in library events is dependent upon behavior in the library.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1"/>
              </w:numPr>
            </w:pPr>
            <w:r>
              <w:t xml:space="preserve">Librarian reviews </w:t>
            </w:r>
            <w:r w:rsidRPr="000B71F4">
              <w:rPr>
                <w:i/>
              </w:rPr>
              <w:t xml:space="preserve">Library </w:t>
            </w:r>
            <w:r w:rsidRPr="000B71F4">
              <w:rPr>
                <w:i/>
              </w:rPr>
              <w:lastRenderedPageBreak/>
              <w:t>Rules and Procedures</w:t>
            </w:r>
            <w:r>
              <w:t xml:space="preserve"> PPT.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1"/>
              </w:numPr>
            </w:pPr>
            <w:r>
              <w:t>Students take guided notes on Rules and Procedures.</w:t>
            </w:r>
          </w:p>
          <w:p w:rsidR="00D97C41" w:rsidRDefault="00D97C41" w:rsidP="00D97C41">
            <w:pPr>
              <w:pStyle w:val="ListParagraph"/>
              <w:numPr>
                <w:ilvl w:val="0"/>
                <w:numId w:val="21"/>
              </w:numPr>
            </w:pPr>
            <w:r>
              <w:t xml:space="preserve">Closure: </w:t>
            </w:r>
          </w:p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lastRenderedPageBreak/>
              <w:t>Assessment</w:t>
            </w:r>
          </w:p>
        </w:tc>
        <w:tc>
          <w:tcPr>
            <w:tcW w:w="1562" w:type="dxa"/>
          </w:tcPr>
          <w:p w:rsidR="00D97C41" w:rsidRDefault="00D97C41" w:rsidP="00D97C41">
            <w:pPr>
              <w:pStyle w:val="ListParagraph"/>
              <w:numPr>
                <w:ilvl w:val="0"/>
                <w:numId w:val="13"/>
              </w:numPr>
            </w:pPr>
            <w:r>
              <w:t>Students share one library event they are looking forward to this year.</w:t>
            </w:r>
          </w:p>
        </w:tc>
        <w:tc>
          <w:tcPr>
            <w:tcW w:w="1769" w:type="dxa"/>
          </w:tcPr>
          <w:p w:rsidR="00D97C41" w:rsidRDefault="005E2049" w:rsidP="00D97C41">
            <w:pPr>
              <w:pStyle w:val="ListParagraph"/>
              <w:numPr>
                <w:ilvl w:val="0"/>
                <w:numId w:val="17"/>
              </w:numPr>
            </w:pPr>
            <w:r>
              <w:t>Respond to the Question of the Week.</w:t>
            </w:r>
            <w:r>
              <w:t xml:space="preserve"> Share One.</w:t>
            </w:r>
          </w:p>
        </w:tc>
        <w:tc>
          <w:tcPr>
            <w:tcW w:w="2068" w:type="dxa"/>
          </w:tcPr>
          <w:p w:rsidR="00D97C41" w:rsidRDefault="005E2049" w:rsidP="00D97C41">
            <w:pPr>
              <w:pStyle w:val="ListParagraph"/>
              <w:numPr>
                <w:ilvl w:val="0"/>
                <w:numId w:val="18"/>
              </w:numPr>
            </w:pPr>
            <w:r>
              <w:t>Respond to the Question of the Week.</w:t>
            </w:r>
            <w:r>
              <w:t xml:space="preserve"> </w:t>
            </w:r>
            <w:r>
              <w:t>Share One.</w:t>
            </w:r>
          </w:p>
        </w:tc>
        <w:tc>
          <w:tcPr>
            <w:tcW w:w="2068" w:type="dxa"/>
          </w:tcPr>
          <w:p w:rsidR="00D97C41" w:rsidRDefault="00D97C41" w:rsidP="00D97C41">
            <w:pPr>
              <w:pStyle w:val="ListParagraph"/>
              <w:numPr>
                <w:ilvl w:val="0"/>
                <w:numId w:val="14"/>
              </w:numPr>
            </w:pPr>
            <w:r>
              <w:t>Respond to the Question of the Week.</w:t>
            </w:r>
            <w:r w:rsidR="005E2049">
              <w:t xml:space="preserve"> </w:t>
            </w:r>
            <w:r w:rsidR="005E2049">
              <w:t>Share One.</w:t>
            </w:r>
          </w:p>
        </w:tc>
        <w:tc>
          <w:tcPr>
            <w:tcW w:w="2068" w:type="dxa"/>
          </w:tcPr>
          <w:p w:rsidR="00D97C41" w:rsidRDefault="00D97C41" w:rsidP="00D97C41">
            <w:pPr>
              <w:pStyle w:val="ListParagraph"/>
              <w:numPr>
                <w:ilvl w:val="0"/>
                <w:numId w:val="15"/>
              </w:numPr>
            </w:pPr>
            <w:r>
              <w:t>Respond to the Question of the Week.</w:t>
            </w:r>
            <w:r w:rsidR="005E2049">
              <w:t xml:space="preserve"> </w:t>
            </w:r>
            <w:r w:rsidR="005E2049">
              <w:t>Share One.</w:t>
            </w:r>
          </w:p>
        </w:tc>
        <w:tc>
          <w:tcPr>
            <w:tcW w:w="2068" w:type="dxa"/>
          </w:tcPr>
          <w:p w:rsidR="00D97C41" w:rsidRDefault="00D97C41" w:rsidP="00D97C41">
            <w:pPr>
              <w:pStyle w:val="ListParagraph"/>
              <w:numPr>
                <w:ilvl w:val="0"/>
                <w:numId w:val="16"/>
              </w:numPr>
            </w:pPr>
            <w:r>
              <w:t>Respond to the Question of the Week.</w:t>
            </w:r>
            <w:r w:rsidR="005E2049">
              <w:t xml:space="preserve"> </w:t>
            </w:r>
            <w:r w:rsidR="005E2049">
              <w:t>Share One.</w:t>
            </w:r>
          </w:p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t>Extend/Refine Knowledge</w:t>
            </w:r>
          </w:p>
        </w:tc>
        <w:tc>
          <w:tcPr>
            <w:tcW w:w="1562" w:type="dxa"/>
          </w:tcPr>
          <w:p w:rsidR="00D97C41" w:rsidRDefault="00D97C41" w:rsidP="00D97C41">
            <w:r>
              <w:t>Continue with library orientation (focus: book care rules).</w:t>
            </w:r>
          </w:p>
        </w:tc>
        <w:tc>
          <w:tcPr>
            <w:tcW w:w="1769" w:type="dxa"/>
          </w:tcPr>
          <w:p w:rsidR="00D97C41" w:rsidRDefault="00D97C41" w:rsidP="00D97C41">
            <w:r>
              <w:t>Continue with library orientation (focus</w:t>
            </w:r>
            <w:r w:rsidR="008C4CA7">
              <w:t>: library rules and procedures)</w:t>
            </w:r>
            <w:r>
              <w:t>.</w:t>
            </w:r>
          </w:p>
        </w:tc>
        <w:tc>
          <w:tcPr>
            <w:tcW w:w="2068" w:type="dxa"/>
          </w:tcPr>
          <w:p w:rsidR="00D97C41" w:rsidRDefault="00D97C41" w:rsidP="00D97C41">
            <w:r>
              <w:t>Continue with library orientation (book care rules</w:t>
            </w:r>
            <w:r w:rsidR="009B7D20">
              <w:t>)</w:t>
            </w:r>
            <w:r>
              <w:t>.</w:t>
            </w:r>
          </w:p>
        </w:tc>
        <w:tc>
          <w:tcPr>
            <w:tcW w:w="2068" w:type="dxa"/>
          </w:tcPr>
          <w:p w:rsidR="00D97C41" w:rsidRDefault="00D97C41" w:rsidP="00D97C41">
            <w:r>
              <w:t>Continue with library orientation (book care rules</w:t>
            </w:r>
            <w:r w:rsidR="009B7D20">
              <w:t>)</w:t>
            </w:r>
            <w:r>
              <w:t>.</w:t>
            </w:r>
          </w:p>
        </w:tc>
        <w:tc>
          <w:tcPr>
            <w:tcW w:w="2068" w:type="dxa"/>
          </w:tcPr>
          <w:p w:rsidR="00D97C41" w:rsidRDefault="00D97C41" w:rsidP="00D97C41">
            <w:r>
              <w:t>Continue with library orientation (book care rules</w:t>
            </w:r>
            <w:r w:rsidR="009B7D20">
              <w:t>)</w:t>
            </w:r>
            <w:r>
              <w:t>.</w:t>
            </w:r>
          </w:p>
        </w:tc>
        <w:tc>
          <w:tcPr>
            <w:tcW w:w="2068" w:type="dxa"/>
          </w:tcPr>
          <w:p w:rsidR="00D97C41" w:rsidRDefault="00D97C41" w:rsidP="00D97C41">
            <w:r>
              <w:t>Continue with library orientation (book care rules</w:t>
            </w:r>
            <w:r w:rsidR="009B7D20">
              <w:t>)</w:t>
            </w:r>
            <w:r>
              <w:t>.</w:t>
            </w:r>
          </w:p>
        </w:tc>
      </w:tr>
      <w:tr w:rsidR="00D97C41" w:rsidTr="00D97C41">
        <w:trPr>
          <w:jc w:val="center"/>
        </w:trPr>
        <w:tc>
          <w:tcPr>
            <w:tcW w:w="1565" w:type="dxa"/>
          </w:tcPr>
          <w:p w:rsidR="00D97C41" w:rsidRDefault="00D97C41" w:rsidP="00D97C41">
            <w:r>
              <w:t>Homework</w:t>
            </w:r>
          </w:p>
        </w:tc>
        <w:tc>
          <w:tcPr>
            <w:tcW w:w="1562" w:type="dxa"/>
          </w:tcPr>
          <w:p w:rsidR="00D97C41" w:rsidRDefault="00D97C41" w:rsidP="00D97C41">
            <w:r>
              <w:t>Read with an adult daily.</w:t>
            </w:r>
          </w:p>
        </w:tc>
        <w:tc>
          <w:tcPr>
            <w:tcW w:w="1769" w:type="dxa"/>
          </w:tcPr>
          <w:p w:rsidR="00D97C41" w:rsidRDefault="00D97C41" w:rsidP="00D97C41">
            <w:r>
              <w:t>Read to or with an adult for at least 20 minutes daily.</w:t>
            </w:r>
          </w:p>
        </w:tc>
        <w:tc>
          <w:tcPr>
            <w:tcW w:w="2068" w:type="dxa"/>
          </w:tcPr>
          <w:p w:rsidR="00D97C41" w:rsidRDefault="00D97C41" w:rsidP="00D97C41">
            <w:r>
              <w:t>Read at least 20 minutes daily.</w:t>
            </w:r>
          </w:p>
        </w:tc>
        <w:tc>
          <w:tcPr>
            <w:tcW w:w="2068" w:type="dxa"/>
          </w:tcPr>
          <w:p w:rsidR="00D97C41" w:rsidRDefault="00D97C41" w:rsidP="00D97C41">
            <w:r>
              <w:t>Read at least 20 minutes daily.</w:t>
            </w:r>
          </w:p>
        </w:tc>
        <w:tc>
          <w:tcPr>
            <w:tcW w:w="2068" w:type="dxa"/>
          </w:tcPr>
          <w:p w:rsidR="00D97C41" w:rsidRDefault="00D97C41" w:rsidP="00D97C41">
            <w:r>
              <w:t>Read at least 20 minutes daily.</w:t>
            </w:r>
          </w:p>
        </w:tc>
        <w:tc>
          <w:tcPr>
            <w:tcW w:w="2068" w:type="dxa"/>
          </w:tcPr>
          <w:p w:rsidR="00D97C41" w:rsidRDefault="00D97C41" w:rsidP="00D97C41">
            <w:r>
              <w:t>Read at least 20 minutes daily.</w:t>
            </w:r>
          </w:p>
        </w:tc>
      </w:tr>
    </w:tbl>
    <w:p w:rsidR="00A14083" w:rsidRDefault="00A14083" w:rsidP="00A14083">
      <w:pPr>
        <w:jc w:val="center"/>
      </w:pPr>
    </w:p>
    <w:sectPr w:rsidR="00A14083" w:rsidSect="006949BF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83" w:rsidRDefault="00B32294" w:rsidP="00A14083">
    <w:r>
      <w:t>Hamilton K8</w:t>
    </w:r>
    <w:r w:rsidR="00A14083">
      <w:t xml:space="preserve">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7E88"/>
    <w:multiLevelType w:val="hybridMultilevel"/>
    <w:tmpl w:val="1ABCEE3C"/>
    <w:lvl w:ilvl="0" w:tplc="12547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62A"/>
    <w:multiLevelType w:val="hybridMultilevel"/>
    <w:tmpl w:val="4F7E2402"/>
    <w:lvl w:ilvl="0" w:tplc="FA683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E427B"/>
    <w:multiLevelType w:val="hybridMultilevel"/>
    <w:tmpl w:val="4EBE2BA6"/>
    <w:lvl w:ilvl="0" w:tplc="0D3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98D"/>
    <w:multiLevelType w:val="hybridMultilevel"/>
    <w:tmpl w:val="E3AE0E16"/>
    <w:lvl w:ilvl="0" w:tplc="7AB2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18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6"/>
  </w:num>
  <w:num w:numId="15">
    <w:abstractNumId w:val="15"/>
  </w:num>
  <w:num w:numId="16">
    <w:abstractNumId w:val="21"/>
  </w:num>
  <w:num w:numId="17">
    <w:abstractNumId w:val="13"/>
  </w:num>
  <w:num w:numId="18">
    <w:abstractNumId w:val="11"/>
  </w:num>
  <w:num w:numId="19">
    <w:abstractNumId w:val="14"/>
  </w:num>
  <w:num w:numId="20">
    <w:abstractNumId w:val="3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B71F4"/>
    <w:rsid w:val="000C7E96"/>
    <w:rsid w:val="0013670A"/>
    <w:rsid w:val="0014678A"/>
    <w:rsid w:val="00174E92"/>
    <w:rsid w:val="00197C41"/>
    <w:rsid w:val="001B1BAE"/>
    <w:rsid w:val="001D2500"/>
    <w:rsid w:val="001D7229"/>
    <w:rsid w:val="001E1DBF"/>
    <w:rsid w:val="00233909"/>
    <w:rsid w:val="002809F2"/>
    <w:rsid w:val="00292D3E"/>
    <w:rsid w:val="002E5F18"/>
    <w:rsid w:val="00365769"/>
    <w:rsid w:val="0038686A"/>
    <w:rsid w:val="003C5F75"/>
    <w:rsid w:val="003D647D"/>
    <w:rsid w:val="003E7392"/>
    <w:rsid w:val="003F5D15"/>
    <w:rsid w:val="004443BE"/>
    <w:rsid w:val="00445D0F"/>
    <w:rsid w:val="004B03E1"/>
    <w:rsid w:val="004F75A4"/>
    <w:rsid w:val="00516757"/>
    <w:rsid w:val="00527B76"/>
    <w:rsid w:val="005340D5"/>
    <w:rsid w:val="00543446"/>
    <w:rsid w:val="00546F4F"/>
    <w:rsid w:val="00556DD7"/>
    <w:rsid w:val="00561437"/>
    <w:rsid w:val="00571799"/>
    <w:rsid w:val="005D1858"/>
    <w:rsid w:val="005E2049"/>
    <w:rsid w:val="0060625B"/>
    <w:rsid w:val="00637E6D"/>
    <w:rsid w:val="0066302F"/>
    <w:rsid w:val="006669E5"/>
    <w:rsid w:val="006946CC"/>
    <w:rsid w:val="006949BF"/>
    <w:rsid w:val="006B6EF3"/>
    <w:rsid w:val="006C7F55"/>
    <w:rsid w:val="007038F0"/>
    <w:rsid w:val="007431B1"/>
    <w:rsid w:val="00797151"/>
    <w:rsid w:val="007A26B3"/>
    <w:rsid w:val="007B3AF1"/>
    <w:rsid w:val="007C1E4B"/>
    <w:rsid w:val="007D0870"/>
    <w:rsid w:val="007D340C"/>
    <w:rsid w:val="0081083A"/>
    <w:rsid w:val="008145E0"/>
    <w:rsid w:val="00831162"/>
    <w:rsid w:val="0083209A"/>
    <w:rsid w:val="008701C8"/>
    <w:rsid w:val="0088636A"/>
    <w:rsid w:val="008C3526"/>
    <w:rsid w:val="008C4CA7"/>
    <w:rsid w:val="00902F22"/>
    <w:rsid w:val="00937D95"/>
    <w:rsid w:val="00942049"/>
    <w:rsid w:val="00995214"/>
    <w:rsid w:val="00995C29"/>
    <w:rsid w:val="009B1C8B"/>
    <w:rsid w:val="009B7D20"/>
    <w:rsid w:val="009C0D62"/>
    <w:rsid w:val="009D6BFE"/>
    <w:rsid w:val="009E4320"/>
    <w:rsid w:val="00A10145"/>
    <w:rsid w:val="00A14083"/>
    <w:rsid w:val="00A35DFF"/>
    <w:rsid w:val="00A432CB"/>
    <w:rsid w:val="00A66C56"/>
    <w:rsid w:val="00AC3285"/>
    <w:rsid w:val="00AD2810"/>
    <w:rsid w:val="00AD5FE0"/>
    <w:rsid w:val="00AE482B"/>
    <w:rsid w:val="00B1327E"/>
    <w:rsid w:val="00B16AFA"/>
    <w:rsid w:val="00B32294"/>
    <w:rsid w:val="00B50D3F"/>
    <w:rsid w:val="00B56EB5"/>
    <w:rsid w:val="00BB13A8"/>
    <w:rsid w:val="00BD70DF"/>
    <w:rsid w:val="00C033D9"/>
    <w:rsid w:val="00C036FF"/>
    <w:rsid w:val="00C06C27"/>
    <w:rsid w:val="00C4235C"/>
    <w:rsid w:val="00C734BC"/>
    <w:rsid w:val="00C82122"/>
    <w:rsid w:val="00CB3834"/>
    <w:rsid w:val="00CB3FEE"/>
    <w:rsid w:val="00CB7491"/>
    <w:rsid w:val="00CD4C0E"/>
    <w:rsid w:val="00CF55E7"/>
    <w:rsid w:val="00D2684C"/>
    <w:rsid w:val="00D52280"/>
    <w:rsid w:val="00D62321"/>
    <w:rsid w:val="00D719DD"/>
    <w:rsid w:val="00D963B5"/>
    <w:rsid w:val="00D97C41"/>
    <w:rsid w:val="00DA3070"/>
    <w:rsid w:val="00DA5955"/>
    <w:rsid w:val="00DB37B4"/>
    <w:rsid w:val="00E228C7"/>
    <w:rsid w:val="00E40708"/>
    <w:rsid w:val="00E70C28"/>
    <w:rsid w:val="00E817D6"/>
    <w:rsid w:val="00E926F2"/>
    <w:rsid w:val="00E94FC1"/>
    <w:rsid w:val="00EA2144"/>
    <w:rsid w:val="00F0797E"/>
    <w:rsid w:val="00F10B74"/>
    <w:rsid w:val="00F24D18"/>
    <w:rsid w:val="00F54E08"/>
    <w:rsid w:val="00F8559F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4E53"/>
  <w15:docId w15:val="{FDBF5837-ABAC-40D3-AD22-822729C0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 SMITH</cp:lastModifiedBy>
  <cp:revision>22</cp:revision>
  <cp:lastPrinted>2015-08-24T12:56:00Z</cp:lastPrinted>
  <dcterms:created xsi:type="dcterms:W3CDTF">2019-08-27T21:23:00Z</dcterms:created>
  <dcterms:modified xsi:type="dcterms:W3CDTF">2019-08-27T23:45:00Z</dcterms:modified>
</cp:coreProperties>
</file>