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7B8E" w:rsidP="00257DB9" w:rsidRDefault="00257DB9" w14:paraId="65D69893" w14:textId="15ADFD9A">
      <w:pPr>
        <w:spacing w:after="0" w:line="240" w:lineRule="auto"/>
      </w:pPr>
      <w:r w:rsidR="00257DB9">
        <w:rPr/>
        <w:t>Name</w:t>
      </w:r>
      <w:r w:rsidR="353C5755">
        <w:rPr/>
        <w:t>: Amaria Conway</w:t>
      </w:r>
    </w:p>
    <w:p w:rsidR="00257DB9" w:rsidP="00257DB9" w:rsidRDefault="00257DB9" w14:paraId="3CD7208F" w14:textId="53E4F632">
      <w:pPr>
        <w:spacing w:after="0" w:line="240" w:lineRule="auto"/>
      </w:pPr>
      <w:r>
        <w:t>January 6, 2021</w:t>
      </w:r>
    </w:p>
    <w:p w:rsidR="00257DB9" w:rsidP="00257DB9" w:rsidRDefault="00257DB9" w14:paraId="11C5CEE2" w14:textId="26DED910">
      <w:pPr>
        <w:spacing w:after="0" w:line="240" w:lineRule="auto"/>
      </w:pPr>
      <w:r>
        <w:t>Computer Technology</w:t>
      </w:r>
    </w:p>
    <w:p w:rsidR="00257DB9" w:rsidP="00257DB9" w:rsidRDefault="00257DB9" w14:paraId="4E39FE79" w14:textId="36D2A9CB">
      <w:pPr>
        <w:spacing w:after="0" w:line="240" w:lineRule="auto"/>
      </w:pPr>
      <w:r>
        <w:t>Media Literacy – Thinking Questions</w:t>
      </w:r>
    </w:p>
    <w:p w:rsidR="00257DB9" w:rsidP="00257DB9" w:rsidRDefault="00257DB9" w14:paraId="4AC8B2FA" w14:textId="1086FFAF">
      <w:pPr>
        <w:spacing w:after="0" w:line="240" w:lineRule="auto"/>
      </w:pPr>
    </w:p>
    <w:p w:rsidR="00257DB9" w:rsidP="00257DB9" w:rsidRDefault="00257DB9" w14:paraId="260B8E67" w14:textId="683AC490">
      <w:pPr>
        <w:spacing w:after="0" w:line="240" w:lineRule="auto"/>
      </w:pPr>
      <w:r>
        <w:t xml:space="preserve">Directions: Now that you have completed the Media Literacy Module in the Digital Citizenship Canvas Course, respond to each question below with your thoughts. Each response should be one paragraph (4-6 sentences). </w:t>
      </w:r>
      <w:bookmarkStart w:name="_GoBack" w:id="0"/>
      <w:bookmarkEnd w:id="0"/>
    </w:p>
    <w:p w:rsidR="00257DB9" w:rsidP="00257DB9" w:rsidRDefault="00257DB9" w14:paraId="2CA2B293" w14:textId="7777777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3496"/>
        <w:gridCol w:w="5455"/>
      </w:tblGrid>
      <w:tr w:rsidRPr="00257DB9" w:rsidR="00257DB9" w:rsidTr="305EB001" w14:paraId="68ACF64C" w14:textId="77777777">
        <w:tc>
          <w:tcPr>
            <w:tcW w:w="3865" w:type="dxa"/>
            <w:gridSpan w:val="2"/>
            <w:shd w:val="clear" w:color="auto" w:fill="BFBFBF" w:themeFill="background1" w:themeFillShade="BF"/>
            <w:tcMar/>
          </w:tcPr>
          <w:p w:rsidRPr="003129DC" w:rsidR="00257DB9" w:rsidP="00257DB9" w:rsidRDefault="00257DB9" w14:paraId="1AFEB13A" w14:textId="5FFF0476">
            <w:pPr>
              <w:rPr>
                <w:b/>
                <w:bCs/>
                <w:sz w:val="24"/>
                <w:szCs w:val="24"/>
              </w:rPr>
            </w:pPr>
            <w:r w:rsidRPr="003129DC">
              <w:rPr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5485" w:type="dxa"/>
            <w:shd w:val="clear" w:color="auto" w:fill="BFBFBF" w:themeFill="background1" w:themeFillShade="BF"/>
            <w:tcMar/>
          </w:tcPr>
          <w:p w:rsidRPr="003129DC" w:rsidR="00257DB9" w:rsidP="00257DB9" w:rsidRDefault="00257DB9" w14:paraId="37E1B36C" w14:textId="699D9D6C">
            <w:pPr>
              <w:rPr>
                <w:b/>
                <w:bCs/>
                <w:sz w:val="24"/>
                <w:szCs w:val="24"/>
              </w:rPr>
            </w:pPr>
            <w:r w:rsidRPr="003129DC">
              <w:rPr>
                <w:b/>
                <w:bCs/>
                <w:sz w:val="24"/>
                <w:szCs w:val="24"/>
              </w:rPr>
              <w:t>Answer</w:t>
            </w:r>
          </w:p>
        </w:tc>
      </w:tr>
      <w:tr w:rsidRPr="00257DB9" w:rsidR="00257DB9" w:rsidTr="305EB001" w14:paraId="4B3A9E38" w14:textId="77777777">
        <w:tc>
          <w:tcPr>
            <w:tcW w:w="355" w:type="dxa"/>
            <w:tcMar/>
          </w:tcPr>
          <w:p w:rsidRPr="00257DB9" w:rsidR="00257DB9" w:rsidP="00257DB9" w:rsidRDefault="00257DB9" w14:paraId="288F2BC2" w14:textId="7CDAAB44">
            <w:pPr>
              <w:pStyle w:val="Normal2"/>
              <w:spacing w:after="0" w:line="240" w:lineRule="auto"/>
              <w:rPr>
                <w:rFonts w:ascii="Libre Baskerville" w:hAnsi="Libre Baskerville" w:eastAsia="Libre Baskerville" w:cs="Libre Baskerville"/>
                <w:sz w:val="24"/>
                <w:szCs w:val="24"/>
              </w:rPr>
            </w:pPr>
            <w:r w:rsidRPr="00257DB9">
              <w:rPr>
                <w:rFonts w:ascii="Libre Baskerville" w:hAnsi="Libre Baskerville" w:eastAsia="Libre Baskerville" w:cs="Libre Baskerville"/>
                <w:sz w:val="24"/>
                <w:szCs w:val="24"/>
              </w:rPr>
              <w:t>1</w:t>
            </w:r>
            <w:r>
              <w:rPr>
                <w:rFonts w:ascii="Libre Baskerville" w:hAnsi="Libre Baskerville" w:eastAsia="Libre Baskerville" w:cs="Libre Baskerville"/>
                <w:sz w:val="24"/>
                <w:szCs w:val="24"/>
              </w:rPr>
              <w:t>.</w:t>
            </w:r>
          </w:p>
        </w:tc>
        <w:tc>
          <w:tcPr>
            <w:tcW w:w="3510" w:type="dxa"/>
            <w:tcMar/>
          </w:tcPr>
          <w:p w:rsidRPr="00257DB9" w:rsidR="00257DB9" w:rsidP="00257DB9" w:rsidRDefault="00257DB9" w14:paraId="4E71A710" w14:textId="5F557682">
            <w:pPr>
              <w:pStyle w:val="Normal2"/>
              <w:spacing w:after="0" w:line="240" w:lineRule="auto"/>
              <w:rPr>
                <w:rFonts w:ascii="Libre Baskerville" w:hAnsi="Libre Baskerville" w:eastAsia="Libre Baskerville" w:cs="Libre Baskerville"/>
                <w:sz w:val="24"/>
                <w:szCs w:val="24"/>
              </w:rPr>
            </w:pPr>
            <w:r w:rsidRPr="00257DB9">
              <w:rPr>
                <w:rFonts w:ascii="Libre Baskerville" w:hAnsi="Libre Baskerville" w:eastAsia="Libre Baskerville" w:cs="Libre Baskerville"/>
                <w:sz w:val="24"/>
                <w:szCs w:val="24"/>
              </w:rPr>
              <w:t>How can the media shape</w:t>
            </w:r>
            <w:r w:rsidRPr="00257DB9">
              <w:rPr>
                <w:rFonts w:ascii="Libre Baskerville" w:hAnsi="Libre Baskerville" w:eastAsia="Libre Baskerville" w:cs="Libre Baskerville"/>
                <w:sz w:val="24"/>
                <w:szCs w:val="24"/>
              </w:rPr>
              <w:t xml:space="preserve"> </w:t>
            </w:r>
            <w:r>
              <w:rPr>
                <w:rFonts w:ascii="Libre Baskerville" w:hAnsi="Libre Baskerville" w:eastAsia="Libre Baskerville" w:cs="Libre Baskerville"/>
                <w:sz w:val="24"/>
                <w:szCs w:val="24"/>
              </w:rPr>
              <w:t xml:space="preserve">our </w:t>
            </w:r>
            <w:r w:rsidRPr="00257DB9">
              <w:rPr>
                <w:rFonts w:ascii="Libre Baskerville" w:hAnsi="Libre Baskerville" w:eastAsia="Libre Baskerville" w:cs="Libre Baskerville"/>
                <w:sz w:val="24"/>
                <w:szCs w:val="24"/>
              </w:rPr>
              <w:t xml:space="preserve">beliefs </w:t>
            </w:r>
            <w:r w:rsidRPr="00257DB9">
              <w:rPr>
                <w:rFonts w:ascii="Libre Baskerville" w:hAnsi="Libre Baskerville" w:eastAsia="Libre Baskerville" w:cs="Libre Baskerville"/>
                <w:sz w:val="24"/>
                <w:szCs w:val="24"/>
              </w:rPr>
              <w:t>about our community</w:t>
            </w:r>
            <w:r w:rsidRPr="00257DB9">
              <w:rPr>
                <w:rFonts w:ascii="Libre Baskerville" w:hAnsi="Libre Baskerville" w:eastAsia="Libre Baskerville" w:cs="Libre Baskerville"/>
                <w:sz w:val="24"/>
                <w:szCs w:val="24"/>
              </w:rPr>
              <w:t>?</w:t>
            </w:r>
          </w:p>
        </w:tc>
        <w:tc>
          <w:tcPr>
            <w:tcW w:w="5485" w:type="dxa"/>
            <w:tcMar/>
          </w:tcPr>
          <w:p w:rsidRPr="00257DB9" w:rsidR="00257DB9" w:rsidP="00257DB9" w:rsidRDefault="00257DB9" w14:paraId="7922E867" w14:textId="0A3B9C08">
            <w:pPr>
              <w:rPr>
                <w:sz w:val="24"/>
                <w:szCs w:val="24"/>
              </w:rPr>
            </w:pPr>
            <w:r w:rsidRPr="305EB001" w:rsidR="44408220">
              <w:rPr>
                <w:sz w:val="24"/>
                <w:szCs w:val="24"/>
              </w:rPr>
              <w:t xml:space="preserve">Most of the things we believe today </w:t>
            </w:r>
            <w:r w:rsidRPr="305EB001" w:rsidR="77C6190A">
              <w:rPr>
                <w:sz w:val="24"/>
                <w:szCs w:val="24"/>
              </w:rPr>
              <w:t>come</w:t>
            </w:r>
            <w:r w:rsidRPr="305EB001" w:rsidR="44408220">
              <w:rPr>
                <w:sz w:val="24"/>
                <w:szCs w:val="24"/>
              </w:rPr>
              <w:t xml:space="preserve"> from the media/</w:t>
            </w:r>
            <w:r w:rsidRPr="305EB001" w:rsidR="2B89CD6E">
              <w:rPr>
                <w:sz w:val="24"/>
                <w:szCs w:val="24"/>
              </w:rPr>
              <w:t>internet,</w:t>
            </w:r>
            <w:r w:rsidRPr="305EB001" w:rsidR="44408220">
              <w:rPr>
                <w:sz w:val="24"/>
                <w:szCs w:val="24"/>
              </w:rPr>
              <w:t xml:space="preserve"> so </w:t>
            </w:r>
            <w:r w:rsidRPr="305EB001" w:rsidR="55B523A4">
              <w:rPr>
                <w:sz w:val="24"/>
                <w:szCs w:val="24"/>
              </w:rPr>
              <w:t>it contributes</w:t>
            </w:r>
            <w:r w:rsidRPr="305EB001" w:rsidR="44408220">
              <w:rPr>
                <w:sz w:val="24"/>
                <w:szCs w:val="24"/>
              </w:rPr>
              <w:t xml:space="preserve"> or shapes some </w:t>
            </w:r>
            <w:r w:rsidRPr="305EB001" w:rsidR="746338D2">
              <w:rPr>
                <w:sz w:val="24"/>
                <w:szCs w:val="24"/>
              </w:rPr>
              <w:t>of our beliefs</w:t>
            </w:r>
            <w:r w:rsidRPr="305EB001" w:rsidR="0BEED77D">
              <w:rPr>
                <w:sz w:val="24"/>
                <w:szCs w:val="24"/>
              </w:rPr>
              <w:t>.</w:t>
            </w:r>
            <w:r w:rsidRPr="305EB001" w:rsidR="210DB37A">
              <w:rPr>
                <w:sz w:val="24"/>
                <w:szCs w:val="24"/>
              </w:rPr>
              <w:t xml:space="preserve"> </w:t>
            </w:r>
            <w:r w:rsidRPr="305EB001" w:rsidR="4989BBAC">
              <w:rPr>
                <w:sz w:val="24"/>
                <w:szCs w:val="24"/>
              </w:rPr>
              <w:t xml:space="preserve">People believe </w:t>
            </w:r>
            <w:r w:rsidRPr="305EB001" w:rsidR="43913AF1">
              <w:rPr>
                <w:sz w:val="24"/>
                <w:szCs w:val="24"/>
              </w:rPr>
              <w:t>in many</w:t>
            </w:r>
            <w:r w:rsidRPr="305EB001" w:rsidR="4989BBAC">
              <w:rPr>
                <w:sz w:val="24"/>
                <w:szCs w:val="24"/>
              </w:rPr>
              <w:t xml:space="preserve"> things that are said in the media or on the internet. </w:t>
            </w:r>
            <w:r w:rsidRPr="305EB001" w:rsidR="4B3C4491">
              <w:rPr>
                <w:sz w:val="24"/>
                <w:szCs w:val="24"/>
              </w:rPr>
              <w:t xml:space="preserve"> </w:t>
            </w:r>
            <w:r w:rsidRPr="305EB001" w:rsidR="738BF6E3">
              <w:rPr>
                <w:sz w:val="24"/>
                <w:szCs w:val="24"/>
              </w:rPr>
              <w:t>Throughout our community people have many different opinions whom they share</w:t>
            </w:r>
            <w:r w:rsidRPr="305EB001" w:rsidR="46956ED6">
              <w:rPr>
                <w:sz w:val="24"/>
                <w:szCs w:val="24"/>
              </w:rPr>
              <w:t xml:space="preserve"> </w:t>
            </w:r>
            <w:r w:rsidRPr="305EB001" w:rsidR="79AB2DA9">
              <w:rPr>
                <w:sz w:val="24"/>
                <w:szCs w:val="24"/>
              </w:rPr>
              <w:t>in</w:t>
            </w:r>
            <w:r w:rsidRPr="305EB001" w:rsidR="46956ED6">
              <w:rPr>
                <w:sz w:val="24"/>
                <w:szCs w:val="24"/>
              </w:rPr>
              <w:t xml:space="preserve"> the media</w:t>
            </w:r>
            <w:r w:rsidRPr="305EB001" w:rsidR="099D58B9">
              <w:rPr>
                <w:sz w:val="24"/>
                <w:szCs w:val="24"/>
              </w:rPr>
              <w:t>. Thus,</w:t>
            </w:r>
            <w:r w:rsidRPr="305EB001" w:rsidR="0D4DB980">
              <w:rPr>
                <w:sz w:val="24"/>
                <w:szCs w:val="24"/>
              </w:rPr>
              <w:t xml:space="preserve"> media shaping</w:t>
            </w:r>
            <w:r w:rsidRPr="305EB001" w:rsidR="099D58B9">
              <w:rPr>
                <w:sz w:val="24"/>
                <w:szCs w:val="24"/>
              </w:rPr>
              <w:t xml:space="preserve"> our beliefs</w:t>
            </w:r>
            <w:r w:rsidRPr="305EB001" w:rsidR="1E8408E6">
              <w:rPr>
                <w:sz w:val="24"/>
                <w:szCs w:val="24"/>
              </w:rPr>
              <w:t>.</w:t>
            </w:r>
          </w:p>
        </w:tc>
      </w:tr>
      <w:tr w:rsidRPr="00257DB9" w:rsidR="00257DB9" w:rsidTr="305EB001" w14:paraId="1BC5D4F8" w14:textId="77777777">
        <w:tc>
          <w:tcPr>
            <w:tcW w:w="355" w:type="dxa"/>
            <w:tcMar/>
          </w:tcPr>
          <w:p w:rsidRPr="00257DB9" w:rsidR="00257DB9" w:rsidP="00257DB9" w:rsidRDefault="00257DB9" w14:paraId="4E396580" w14:textId="6BE95AFE">
            <w:pPr>
              <w:pStyle w:val="Normal2"/>
              <w:spacing w:after="0" w:line="240" w:lineRule="auto"/>
              <w:rPr>
                <w:rFonts w:ascii="Libre Baskerville" w:hAnsi="Libre Baskerville" w:eastAsia="Libre Baskerville" w:cs="Libre Baskerville"/>
                <w:sz w:val="24"/>
                <w:szCs w:val="24"/>
              </w:rPr>
            </w:pPr>
            <w:r w:rsidRPr="00257DB9">
              <w:rPr>
                <w:rFonts w:ascii="Libre Baskerville" w:hAnsi="Libre Baskerville" w:eastAsia="Libre Baskerville" w:cs="Libre Baskerville"/>
                <w:sz w:val="24"/>
                <w:szCs w:val="24"/>
              </w:rPr>
              <w:t>2</w:t>
            </w:r>
            <w:r>
              <w:rPr>
                <w:rFonts w:ascii="Libre Baskerville" w:hAnsi="Libre Baskerville" w:eastAsia="Libre Baskerville" w:cs="Libre Baskerville"/>
                <w:sz w:val="24"/>
                <w:szCs w:val="24"/>
              </w:rPr>
              <w:t>.</w:t>
            </w:r>
          </w:p>
        </w:tc>
        <w:tc>
          <w:tcPr>
            <w:tcW w:w="3510" w:type="dxa"/>
            <w:tcMar/>
          </w:tcPr>
          <w:p w:rsidRPr="00257DB9" w:rsidR="00257DB9" w:rsidP="00257DB9" w:rsidRDefault="00257DB9" w14:paraId="22D4AC47" w14:textId="77083F87">
            <w:pPr>
              <w:pStyle w:val="Normal2"/>
              <w:spacing w:after="0" w:line="240" w:lineRule="auto"/>
              <w:rPr>
                <w:rFonts w:ascii="Libre Baskerville" w:hAnsi="Libre Baskerville" w:eastAsia="Libre Baskerville" w:cs="Libre Baskerville"/>
                <w:sz w:val="24"/>
                <w:szCs w:val="24"/>
              </w:rPr>
            </w:pPr>
            <w:r w:rsidRPr="00257DB9">
              <w:rPr>
                <w:rFonts w:ascii="Libre Baskerville" w:hAnsi="Libre Baskerville" w:eastAsia="Libre Baskerville" w:cs="Libre Baskerville"/>
                <w:sz w:val="24"/>
                <w:szCs w:val="24"/>
              </w:rPr>
              <w:t>How can we de</w:t>
            </w:r>
            <w:r w:rsidR="00D071B8">
              <w:rPr>
                <w:rFonts w:ascii="Libre Baskerville" w:hAnsi="Libre Baskerville" w:eastAsia="Libre Baskerville" w:cs="Libre Baskerville"/>
                <w:sz w:val="24"/>
                <w:szCs w:val="24"/>
              </w:rPr>
              <w:t>termine</w:t>
            </w:r>
            <w:r w:rsidRPr="00257DB9">
              <w:rPr>
                <w:rFonts w:ascii="Libre Baskerville" w:hAnsi="Libre Baskerville" w:eastAsia="Libre Baskerville" w:cs="Libre Baskerville"/>
                <w:sz w:val="24"/>
                <w:szCs w:val="24"/>
              </w:rPr>
              <w:t xml:space="preserve"> between what is true and what is untrue in media?</w:t>
            </w:r>
          </w:p>
        </w:tc>
        <w:tc>
          <w:tcPr>
            <w:tcW w:w="5485" w:type="dxa"/>
            <w:tcMar/>
          </w:tcPr>
          <w:p w:rsidRPr="00257DB9" w:rsidR="00257DB9" w:rsidP="00257DB9" w:rsidRDefault="00257DB9" w14:paraId="53E1E2C7" w14:textId="100D8CDF">
            <w:pPr>
              <w:rPr>
                <w:sz w:val="24"/>
                <w:szCs w:val="24"/>
              </w:rPr>
            </w:pPr>
            <w:r w:rsidRPr="305EB001" w:rsidR="4EA193C3">
              <w:rPr>
                <w:sz w:val="24"/>
                <w:szCs w:val="24"/>
              </w:rPr>
              <w:t>We</w:t>
            </w:r>
            <w:r w:rsidRPr="305EB001" w:rsidR="2FB08BBF">
              <w:rPr>
                <w:sz w:val="24"/>
                <w:szCs w:val="24"/>
              </w:rPr>
              <w:t xml:space="preserve"> can determine that by checking out the source or where the media got this information from</w:t>
            </w:r>
            <w:r w:rsidRPr="305EB001" w:rsidR="6ED95FF1">
              <w:rPr>
                <w:sz w:val="24"/>
                <w:szCs w:val="24"/>
              </w:rPr>
              <w:t xml:space="preserve">. We could also </w:t>
            </w:r>
            <w:r w:rsidRPr="305EB001" w:rsidR="5CEED5A5">
              <w:rPr>
                <w:sz w:val="24"/>
                <w:szCs w:val="24"/>
              </w:rPr>
              <w:t>try multipl</w:t>
            </w:r>
            <w:r w:rsidRPr="305EB001" w:rsidR="45912777">
              <w:rPr>
                <w:sz w:val="24"/>
                <w:szCs w:val="24"/>
              </w:rPr>
              <w:t xml:space="preserve">e </w:t>
            </w:r>
            <w:r w:rsidRPr="305EB001" w:rsidR="5CEED5A5">
              <w:rPr>
                <w:sz w:val="24"/>
                <w:szCs w:val="24"/>
              </w:rPr>
              <w:t xml:space="preserve">websites to see if the information is </w:t>
            </w:r>
            <w:r w:rsidRPr="305EB001" w:rsidR="42A7DEA2">
              <w:rPr>
                <w:sz w:val="24"/>
                <w:szCs w:val="24"/>
              </w:rPr>
              <w:t>reliable.</w:t>
            </w:r>
            <w:r w:rsidRPr="305EB001" w:rsidR="42D1F4EB">
              <w:rPr>
                <w:sz w:val="24"/>
                <w:szCs w:val="24"/>
              </w:rPr>
              <w:t xml:space="preserve"> We can also get </w:t>
            </w:r>
            <w:r w:rsidRPr="305EB001" w:rsidR="5178C7EF">
              <w:rPr>
                <w:sz w:val="24"/>
                <w:szCs w:val="24"/>
              </w:rPr>
              <w:t>information</w:t>
            </w:r>
            <w:r w:rsidRPr="305EB001" w:rsidR="42D1F4EB">
              <w:rPr>
                <w:sz w:val="24"/>
                <w:szCs w:val="24"/>
              </w:rPr>
              <w:t xml:space="preserve"> from other places </w:t>
            </w:r>
            <w:r w:rsidRPr="305EB001" w:rsidR="71867B9E">
              <w:rPr>
                <w:sz w:val="24"/>
                <w:szCs w:val="24"/>
              </w:rPr>
              <w:t>like books or magazines.</w:t>
            </w:r>
            <w:r w:rsidRPr="305EB001" w:rsidR="79F706C7">
              <w:rPr>
                <w:sz w:val="24"/>
                <w:szCs w:val="24"/>
              </w:rPr>
              <w:t xml:space="preserve"> </w:t>
            </w:r>
            <w:r w:rsidRPr="305EB001" w:rsidR="5A74CD30">
              <w:rPr>
                <w:sz w:val="24"/>
                <w:szCs w:val="24"/>
              </w:rPr>
              <w:t>There are many ways to determine whether information is true it not</w:t>
            </w:r>
          </w:p>
        </w:tc>
      </w:tr>
      <w:tr w:rsidRPr="00257DB9" w:rsidR="00257DB9" w:rsidTr="305EB001" w14:paraId="56E0B269" w14:textId="77777777">
        <w:tc>
          <w:tcPr>
            <w:tcW w:w="355" w:type="dxa"/>
            <w:tcMar/>
          </w:tcPr>
          <w:p w:rsidRPr="00257DB9" w:rsidR="00257DB9" w:rsidP="00257DB9" w:rsidRDefault="00257DB9" w14:paraId="5CB08EB9" w14:textId="7254B5E3">
            <w:pPr>
              <w:rPr>
                <w:rFonts w:ascii="Libre Baskerville" w:hAnsi="Libre Baskerville" w:eastAsia="Libre Baskerville" w:cs="Libre Baskerville"/>
                <w:sz w:val="24"/>
                <w:szCs w:val="24"/>
              </w:rPr>
            </w:pPr>
            <w:r w:rsidRPr="00257DB9">
              <w:rPr>
                <w:rFonts w:ascii="Libre Baskerville" w:hAnsi="Libre Baskerville" w:eastAsia="Libre Baskerville" w:cs="Libre Baskerville"/>
                <w:sz w:val="24"/>
                <w:szCs w:val="24"/>
              </w:rPr>
              <w:t>3</w:t>
            </w:r>
            <w:r>
              <w:rPr>
                <w:rFonts w:ascii="Libre Baskerville" w:hAnsi="Libre Baskerville" w:eastAsia="Libre Baskerville" w:cs="Libre Baskerville"/>
                <w:sz w:val="24"/>
                <w:szCs w:val="24"/>
              </w:rPr>
              <w:t>.</w:t>
            </w:r>
          </w:p>
        </w:tc>
        <w:tc>
          <w:tcPr>
            <w:tcW w:w="3510" w:type="dxa"/>
            <w:tcMar/>
          </w:tcPr>
          <w:p w:rsidRPr="00257DB9" w:rsidR="00257DB9" w:rsidP="00257DB9" w:rsidRDefault="00257DB9" w14:paraId="0F87FE6C" w14:textId="0AF7BA3E">
            <w:pPr>
              <w:rPr>
                <w:sz w:val="24"/>
                <w:szCs w:val="24"/>
              </w:rPr>
            </w:pPr>
            <w:r w:rsidRPr="00257DB9">
              <w:rPr>
                <w:rFonts w:ascii="Libre Baskerville" w:hAnsi="Libre Baskerville" w:eastAsia="Libre Baskerville" w:cs="Libre Baskerville"/>
                <w:sz w:val="24"/>
                <w:szCs w:val="24"/>
              </w:rPr>
              <w:t>What is the problem with getting information from only one media source?</w:t>
            </w:r>
          </w:p>
        </w:tc>
        <w:tc>
          <w:tcPr>
            <w:tcW w:w="5485" w:type="dxa"/>
            <w:tcMar/>
          </w:tcPr>
          <w:p w:rsidRPr="00257DB9" w:rsidR="00257DB9" w:rsidP="00257DB9" w:rsidRDefault="00257DB9" w14:paraId="6F381DEB" w14:textId="4E277EFF">
            <w:pPr>
              <w:rPr>
                <w:sz w:val="24"/>
                <w:szCs w:val="24"/>
              </w:rPr>
            </w:pPr>
            <w:r w:rsidRPr="305EB001" w:rsidR="6F9E66AF">
              <w:rPr>
                <w:sz w:val="24"/>
                <w:szCs w:val="24"/>
              </w:rPr>
              <w:t xml:space="preserve">The information may or may not be </w:t>
            </w:r>
            <w:r w:rsidRPr="305EB001" w:rsidR="131466DB">
              <w:rPr>
                <w:sz w:val="24"/>
                <w:szCs w:val="24"/>
              </w:rPr>
              <w:t>true,</w:t>
            </w:r>
            <w:r w:rsidRPr="305EB001" w:rsidR="6F9E66AF">
              <w:rPr>
                <w:sz w:val="24"/>
                <w:szCs w:val="24"/>
              </w:rPr>
              <w:t xml:space="preserve"> in other words it could be unreliable</w:t>
            </w:r>
            <w:r w:rsidRPr="305EB001" w:rsidR="62E079B6">
              <w:rPr>
                <w:sz w:val="24"/>
                <w:szCs w:val="24"/>
              </w:rPr>
              <w:t xml:space="preserve"> so getting information from other sources can help make sure </w:t>
            </w:r>
            <w:r w:rsidRPr="305EB001" w:rsidR="0E4EE711">
              <w:rPr>
                <w:sz w:val="24"/>
                <w:szCs w:val="24"/>
              </w:rPr>
              <w:t>it's</w:t>
            </w:r>
            <w:r w:rsidRPr="305EB001" w:rsidR="62E079B6">
              <w:rPr>
                <w:sz w:val="24"/>
                <w:szCs w:val="24"/>
              </w:rPr>
              <w:t xml:space="preserve"> reliable.</w:t>
            </w:r>
            <w:r w:rsidRPr="305EB001" w:rsidR="2D308E5E">
              <w:rPr>
                <w:sz w:val="24"/>
                <w:szCs w:val="24"/>
              </w:rPr>
              <w:t xml:space="preserve"> For example, Wikipedia</w:t>
            </w:r>
            <w:r w:rsidRPr="305EB001" w:rsidR="32E1966D">
              <w:rPr>
                <w:sz w:val="24"/>
                <w:szCs w:val="24"/>
              </w:rPr>
              <w:t xml:space="preserve"> is not always reliable.</w:t>
            </w:r>
            <w:r w:rsidRPr="305EB001" w:rsidR="661A1007">
              <w:rPr>
                <w:sz w:val="24"/>
                <w:szCs w:val="24"/>
              </w:rPr>
              <w:t xml:space="preserve"> </w:t>
            </w:r>
            <w:r w:rsidRPr="305EB001" w:rsidR="0831F6C7">
              <w:rPr>
                <w:sz w:val="24"/>
                <w:szCs w:val="24"/>
              </w:rPr>
              <w:t xml:space="preserve">One website could say one thing and 3 others could say something different having </w:t>
            </w:r>
            <w:r w:rsidRPr="305EB001" w:rsidR="6784695F">
              <w:rPr>
                <w:sz w:val="24"/>
                <w:szCs w:val="24"/>
              </w:rPr>
              <w:t>other sources ensure reliability on truth</w:t>
            </w:r>
            <w:r w:rsidRPr="305EB001" w:rsidR="2D7714C5">
              <w:rPr>
                <w:sz w:val="24"/>
                <w:szCs w:val="24"/>
              </w:rPr>
              <w:t xml:space="preserve">. </w:t>
            </w:r>
            <w:r w:rsidRPr="305EB001" w:rsidR="6C028750">
              <w:rPr>
                <w:sz w:val="24"/>
                <w:szCs w:val="24"/>
              </w:rPr>
              <w:t>Overall,</w:t>
            </w:r>
            <w:r w:rsidRPr="305EB001" w:rsidR="2D7714C5">
              <w:rPr>
                <w:sz w:val="24"/>
                <w:szCs w:val="24"/>
              </w:rPr>
              <w:t xml:space="preserve"> it is </w:t>
            </w:r>
            <w:r w:rsidRPr="305EB001" w:rsidR="7A9E2875">
              <w:rPr>
                <w:sz w:val="24"/>
                <w:szCs w:val="24"/>
              </w:rPr>
              <w:t xml:space="preserve">not </w:t>
            </w:r>
            <w:r w:rsidRPr="305EB001" w:rsidR="2D7714C5">
              <w:rPr>
                <w:sz w:val="24"/>
                <w:szCs w:val="24"/>
              </w:rPr>
              <w:t>wise to trust</w:t>
            </w:r>
            <w:r w:rsidRPr="305EB001" w:rsidR="6B71129D">
              <w:rPr>
                <w:sz w:val="24"/>
                <w:szCs w:val="24"/>
              </w:rPr>
              <w:t xml:space="preserve"> the</w:t>
            </w:r>
            <w:r w:rsidRPr="305EB001" w:rsidR="2D7714C5">
              <w:rPr>
                <w:sz w:val="24"/>
                <w:szCs w:val="24"/>
              </w:rPr>
              <w:t xml:space="preserve"> </w:t>
            </w:r>
            <w:r w:rsidRPr="305EB001" w:rsidR="4B09F2E3">
              <w:rPr>
                <w:sz w:val="24"/>
                <w:szCs w:val="24"/>
              </w:rPr>
              <w:t xml:space="preserve">one and </w:t>
            </w:r>
            <w:r w:rsidRPr="305EB001" w:rsidR="0801FDC5">
              <w:rPr>
                <w:sz w:val="24"/>
                <w:szCs w:val="24"/>
              </w:rPr>
              <w:t>only source you come across.</w:t>
            </w:r>
          </w:p>
        </w:tc>
      </w:tr>
    </w:tbl>
    <w:p w:rsidR="00257DB9" w:rsidP="00257DB9" w:rsidRDefault="00257DB9" w14:paraId="2EF458DC" w14:textId="77777777">
      <w:pPr>
        <w:spacing w:after="0" w:line="240" w:lineRule="auto"/>
      </w:pPr>
    </w:p>
    <w:sectPr w:rsidR="00257DB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Baskerville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D42CF"/>
    <w:multiLevelType w:val="hybridMultilevel"/>
    <w:tmpl w:val="BC70A0D4"/>
    <w:lvl w:ilvl="0" w:tplc="52143D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B9"/>
    <w:rsid w:val="00117B8E"/>
    <w:rsid w:val="00257DB9"/>
    <w:rsid w:val="003129DC"/>
    <w:rsid w:val="00D071B8"/>
    <w:rsid w:val="02795567"/>
    <w:rsid w:val="059869D6"/>
    <w:rsid w:val="0657D939"/>
    <w:rsid w:val="0801FDC5"/>
    <w:rsid w:val="0831F6C7"/>
    <w:rsid w:val="099D58B9"/>
    <w:rsid w:val="0A218735"/>
    <w:rsid w:val="0BEED77D"/>
    <w:rsid w:val="0D4DB980"/>
    <w:rsid w:val="0E4EE711"/>
    <w:rsid w:val="106CB04A"/>
    <w:rsid w:val="121370BD"/>
    <w:rsid w:val="131466DB"/>
    <w:rsid w:val="14333718"/>
    <w:rsid w:val="1603E6EE"/>
    <w:rsid w:val="1751A4E5"/>
    <w:rsid w:val="18D32D23"/>
    <w:rsid w:val="1E8408E6"/>
    <w:rsid w:val="210DB37A"/>
    <w:rsid w:val="233B4534"/>
    <w:rsid w:val="24AF183E"/>
    <w:rsid w:val="256922CF"/>
    <w:rsid w:val="2600E25B"/>
    <w:rsid w:val="2641F6FD"/>
    <w:rsid w:val="27E8CFBD"/>
    <w:rsid w:val="298BCFB0"/>
    <w:rsid w:val="2A066BCB"/>
    <w:rsid w:val="2B89CD6E"/>
    <w:rsid w:val="2D308E5E"/>
    <w:rsid w:val="2D7714C5"/>
    <w:rsid w:val="2EBBEF34"/>
    <w:rsid w:val="2ECAD7BE"/>
    <w:rsid w:val="2FB08BBF"/>
    <w:rsid w:val="305EB001"/>
    <w:rsid w:val="32E1966D"/>
    <w:rsid w:val="353C5755"/>
    <w:rsid w:val="37BAC40C"/>
    <w:rsid w:val="3956946D"/>
    <w:rsid w:val="3FF5D363"/>
    <w:rsid w:val="42A7DEA2"/>
    <w:rsid w:val="42D1F4EB"/>
    <w:rsid w:val="43913AF1"/>
    <w:rsid w:val="44408220"/>
    <w:rsid w:val="452F2824"/>
    <w:rsid w:val="45912777"/>
    <w:rsid w:val="464BEC8A"/>
    <w:rsid w:val="46956ED6"/>
    <w:rsid w:val="47E7BCEB"/>
    <w:rsid w:val="490F9605"/>
    <w:rsid w:val="49538FDA"/>
    <w:rsid w:val="4989BBAC"/>
    <w:rsid w:val="4B09F2E3"/>
    <w:rsid w:val="4B3C4491"/>
    <w:rsid w:val="4BE3232E"/>
    <w:rsid w:val="4C9C5739"/>
    <w:rsid w:val="4E2D380F"/>
    <w:rsid w:val="4EA193C3"/>
    <w:rsid w:val="5178C7EF"/>
    <w:rsid w:val="52F93A90"/>
    <w:rsid w:val="53BEB273"/>
    <w:rsid w:val="55B523A4"/>
    <w:rsid w:val="5875C973"/>
    <w:rsid w:val="5884DA36"/>
    <w:rsid w:val="5A74CD30"/>
    <w:rsid w:val="5BBC7AF8"/>
    <w:rsid w:val="5CEED5A5"/>
    <w:rsid w:val="5E4E7960"/>
    <w:rsid w:val="606F95E9"/>
    <w:rsid w:val="62E079B6"/>
    <w:rsid w:val="661A1007"/>
    <w:rsid w:val="67146485"/>
    <w:rsid w:val="677186B7"/>
    <w:rsid w:val="6784695F"/>
    <w:rsid w:val="68B4FDDA"/>
    <w:rsid w:val="6B71129D"/>
    <w:rsid w:val="6C028750"/>
    <w:rsid w:val="6ED95FF1"/>
    <w:rsid w:val="6F9E66AF"/>
    <w:rsid w:val="71867B9E"/>
    <w:rsid w:val="738BF6E3"/>
    <w:rsid w:val="746338D2"/>
    <w:rsid w:val="74B93CC4"/>
    <w:rsid w:val="76E9C2DC"/>
    <w:rsid w:val="77B89030"/>
    <w:rsid w:val="77C6190A"/>
    <w:rsid w:val="79AB2DA9"/>
    <w:rsid w:val="79F706C7"/>
    <w:rsid w:val="7A9E2875"/>
    <w:rsid w:val="7AB3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C684"/>
  <w15:chartTrackingRefBased/>
  <w15:docId w15:val="{F258E89B-1A5E-4CD5-A5FE-8C7A4F76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D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2" w:customStyle="1">
    <w:name w:val="Normal2"/>
    <w:qFormat/>
    <w:rsid w:val="00257DB9"/>
    <w:pPr>
      <w:spacing w:after="200" w:line="276" w:lineRule="auto"/>
    </w:pPr>
    <w:rPr>
      <w:rFonts w:ascii="Calibri" w:hAnsi="Calibri"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5A16EDF3FC04089611C6E5A9BAA3D" ma:contentTypeVersion="5" ma:contentTypeDescription="Create a new document." ma:contentTypeScope="" ma:versionID="50981a5e1dde4cd3fa31f0e64a020a85">
  <xsd:schema xmlns:xsd="http://www.w3.org/2001/XMLSchema" xmlns:xs="http://www.w3.org/2001/XMLSchema" xmlns:p="http://schemas.microsoft.com/office/2006/metadata/properties" xmlns:ns2="278e7548-8f46-4029-920a-4f94b8926821" targetNamespace="http://schemas.microsoft.com/office/2006/metadata/properties" ma:root="true" ma:fieldsID="701554fcc07982d8400c8f7bde3a613f" ns2:_="">
    <xsd:import namespace="278e7548-8f46-4029-920a-4f94b892682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e7548-8f46-4029-920a-4f94b892682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278e7548-8f46-4029-920a-4f94b8926821" xsi:nil="true"/>
  </documentManagement>
</p:properties>
</file>

<file path=customXml/itemProps1.xml><?xml version="1.0" encoding="utf-8"?>
<ds:datastoreItem xmlns:ds="http://schemas.openxmlformats.org/officeDocument/2006/customXml" ds:itemID="{A1F899F8-F320-4BB4-93D2-BC2ABD1067C0}"/>
</file>

<file path=customXml/itemProps2.xml><?xml version="1.0" encoding="utf-8"?>
<ds:datastoreItem xmlns:ds="http://schemas.openxmlformats.org/officeDocument/2006/customXml" ds:itemID="{D5459CE7-4286-4AA9-9711-3D1BB7BF43A3}"/>
</file>

<file path=customXml/itemProps3.xml><?xml version="1.0" encoding="utf-8"?>
<ds:datastoreItem xmlns:ds="http://schemas.openxmlformats.org/officeDocument/2006/customXml" ds:itemID="{FF0F2C2A-0FC1-42B8-98EC-F07D3B99BC0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LASHONDRA M SMITH</dc:creator>
  <keywords/>
  <dc:description/>
  <lastModifiedBy>Amaria Conway (285808)</lastModifiedBy>
  <revision>5</revision>
  <dcterms:created xsi:type="dcterms:W3CDTF">2021-01-06T12:04:00.0000000Z</dcterms:created>
  <dcterms:modified xsi:type="dcterms:W3CDTF">2021-01-06T22:25:42.4630727Z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0x010100E7A5A16EDF3FC04089611C6E5A9BAA3D</vt:lpwstr>
  </property>
</Properties>
</file>